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EA34" w14:textId="3785AE40" w:rsidR="00851EEA" w:rsidRPr="00851EEA" w:rsidRDefault="00851EEA" w:rsidP="00851EEA">
      <w:pPr>
        <w:jc w:val="center"/>
        <w:rPr>
          <w:b/>
          <w:bCs/>
          <w:sz w:val="44"/>
          <w:szCs w:val="52"/>
        </w:rPr>
      </w:pPr>
      <w:r w:rsidRPr="00851EEA">
        <w:rPr>
          <w:rFonts w:hint="eastAsia"/>
          <w:b/>
          <w:bCs/>
          <w:sz w:val="44"/>
          <w:szCs w:val="52"/>
        </w:rPr>
        <w:t>青年论坛</w:t>
      </w:r>
      <w:r w:rsidR="00815E0F">
        <w:rPr>
          <w:rFonts w:hint="eastAsia"/>
          <w:b/>
          <w:bCs/>
          <w:sz w:val="44"/>
          <w:szCs w:val="52"/>
        </w:rPr>
        <w:t>报名材料</w:t>
      </w:r>
    </w:p>
    <w:p w14:paraId="76A8180A" w14:textId="77777777" w:rsidR="00851EEA" w:rsidRDefault="00851EEA"/>
    <w:tbl>
      <w:tblPr>
        <w:tblW w:w="9315" w:type="dxa"/>
        <w:jc w:val="center"/>
        <w:tblLayout w:type="fixed"/>
        <w:tblLook w:val="0000" w:firstRow="0" w:lastRow="0" w:firstColumn="0" w:lastColumn="0" w:noHBand="0" w:noVBand="0"/>
      </w:tblPr>
      <w:tblGrid>
        <w:gridCol w:w="715"/>
        <w:gridCol w:w="995"/>
        <w:gridCol w:w="1404"/>
        <w:gridCol w:w="1134"/>
        <w:gridCol w:w="1701"/>
        <w:gridCol w:w="1134"/>
        <w:gridCol w:w="2232"/>
      </w:tblGrid>
      <w:tr w:rsidR="008E599D" w:rsidRPr="00487A1D" w14:paraId="5D44A59A" w14:textId="77777777" w:rsidTr="00850B6F">
        <w:trPr>
          <w:trHeight w:val="519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53862" w14:textId="07E8DF00" w:rsidR="008E599D" w:rsidRPr="00321299" w:rsidRDefault="008E599D" w:rsidP="001151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2129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个人信息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30D228" w14:textId="77777777" w:rsidR="008E599D" w:rsidRPr="00487A1D" w:rsidRDefault="008E599D" w:rsidP="001151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7A1D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B181A" w14:textId="75F3BC46" w:rsidR="008E599D" w:rsidRPr="00487A1D" w:rsidRDefault="008E599D" w:rsidP="001151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D899E8" w14:textId="77777777" w:rsidR="008E599D" w:rsidRPr="00487A1D" w:rsidRDefault="008E599D" w:rsidP="001151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7A1D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50172" w14:textId="228AB375" w:rsidR="008E599D" w:rsidRPr="00487A1D" w:rsidRDefault="008E599D" w:rsidP="001151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533AE" w14:textId="4B8D294E" w:rsidR="008E599D" w:rsidRPr="00487A1D" w:rsidRDefault="008E599D" w:rsidP="001151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86BE70" w14:textId="753E669E" w:rsidR="008E599D" w:rsidRPr="008E599D" w:rsidRDefault="008E599D" w:rsidP="001151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E599D" w:rsidRPr="00487A1D" w14:paraId="14D553B5" w14:textId="77777777" w:rsidTr="00850B6F">
        <w:trPr>
          <w:trHeight w:val="420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91F9C3" w14:textId="77777777" w:rsidR="008E599D" w:rsidRPr="00487A1D" w:rsidRDefault="008E599D" w:rsidP="0011514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822" w14:textId="46B670BC" w:rsidR="008E599D" w:rsidRPr="00487A1D" w:rsidRDefault="008E599D" w:rsidP="001151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7A1D">
              <w:rPr>
                <w:rFonts w:ascii="宋体" w:hAnsi="宋体" w:cs="宋体" w:hint="eastAsia"/>
                <w:kern w:val="0"/>
                <w:szCs w:val="21"/>
              </w:rPr>
              <w:t>出生</w:t>
            </w: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2C655" w14:textId="041FE74F" w:rsidR="008E599D" w:rsidRPr="00487A1D" w:rsidRDefault="008E599D" w:rsidP="001151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C54C5" w14:textId="77777777" w:rsidR="0088213D" w:rsidRDefault="008E599D" w:rsidP="001151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类型</w:t>
            </w:r>
          </w:p>
          <w:p w14:paraId="5F0F6685" w14:textId="2767747B" w:rsidR="008E599D" w:rsidRPr="00487A1D" w:rsidRDefault="008E599D" w:rsidP="001151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（博士生/博士后）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CECA2" w14:textId="426B130B" w:rsidR="008E599D" w:rsidRPr="00487A1D" w:rsidRDefault="008E599D" w:rsidP="001151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0EC62" w14:textId="77777777" w:rsidR="0088213D" w:rsidRDefault="00980DA7" w:rsidP="001151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  <w:p w14:paraId="726EE767" w14:textId="63077358" w:rsidR="008E599D" w:rsidRPr="00487A1D" w:rsidRDefault="008E599D" w:rsidP="001151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院校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86707" w14:textId="77777777" w:rsidR="008E599D" w:rsidRPr="00487A1D" w:rsidRDefault="008E599D" w:rsidP="001151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E599D" w:rsidRPr="00487A1D" w14:paraId="65593067" w14:textId="77777777" w:rsidTr="00850B6F">
        <w:trPr>
          <w:trHeight w:val="534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41B71" w14:textId="77777777" w:rsidR="008E599D" w:rsidRPr="00487A1D" w:rsidRDefault="008E599D" w:rsidP="008E599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E032BD" w14:textId="77777777" w:rsidR="0088213D" w:rsidRDefault="0088213D" w:rsidP="008E59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</w:t>
            </w:r>
          </w:p>
          <w:p w14:paraId="116D7786" w14:textId="2D178F46" w:rsidR="008E599D" w:rsidRPr="00487A1D" w:rsidRDefault="00980DA7" w:rsidP="008E59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院校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F0F5F" w14:textId="7B8FECAA" w:rsidR="008E599D" w:rsidRPr="00487A1D" w:rsidRDefault="008E599D" w:rsidP="008E59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D7220" w14:textId="643F7B07" w:rsidR="008E599D" w:rsidRPr="00487A1D" w:rsidRDefault="00980DA7" w:rsidP="008E59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</w:t>
            </w:r>
            <w:r w:rsidRPr="00487A1D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FFB76" w14:textId="418A8EAA" w:rsidR="008E599D" w:rsidRPr="00487A1D" w:rsidRDefault="008E599D" w:rsidP="008E59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E9C6F" w14:textId="38006A57" w:rsidR="008E599D" w:rsidRPr="00487A1D" w:rsidRDefault="00980DA7" w:rsidP="008E59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87A1D"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FDAC9" w14:textId="54C11511" w:rsidR="008E599D" w:rsidRPr="00487A1D" w:rsidRDefault="008E599D" w:rsidP="008E59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50B6F" w:rsidRPr="00487A1D" w14:paraId="2D0BB04D" w14:textId="77777777" w:rsidTr="00103B75">
        <w:trPr>
          <w:trHeight w:val="24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2EEB8" w14:textId="09132CB1" w:rsidR="00850B6F" w:rsidRPr="00487A1D" w:rsidRDefault="00850B6F" w:rsidP="008E599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129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科研成果</w:t>
            </w:r>
            <w:r w:rsidRPr="0088213D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215E65" w:rsidRPr="0088213D">
              <w:rPr>
                <w:rFonts w:ascii="宋体" w:hAnsi="宋体" w:cs="宋体" w:hint="eastAsia"/>
                <w:kern w:val="0"/>
                <w:sz w:val="18"/>
                <w:szCs w:val="18"/>
              </w:rPr>
              <w:t>代表性</w:t>
            </w:r>
            <w:r w:rsidRPr="0088213D">
              <w:rPr>
                <w:rFonts w:ascii="宋体" w:hAnsi="宋体" w:cs="宋体" w:hint="eastAsia"/>
                <w:kern w:val="0"/>
                <w:sz w:val="18"/>
                <w:szCs w:val="18"/>
              </w:rPr>
              <w:t>论文</w:t>
            </w:r>
            <w:r w:rsidR="00817004" w:rsidRPr="0088213D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="00215E65" w:rsidRPr="0088213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450618" w:rsidRPr="0088213D">
              <w:rPr>
                <w:rFonts w:ascii="宋体" w:hAnsi="宋体" w:cs="宋体" w:hint="eastAsia"/>
                <w:kern w:val="0"/>
                <w:sz w:val="18"/>
                <w:szCs w:val="18"/>
              </w:rPr>
              <w:t>不超过</w:t>
            </w:r>
            <w:r w:rsidR="00215E65" w:rsidRPr="0088213D">
              <w:rPr>
                <w:rFonts w:ascii="宋体" w:hAnsi="宋体" w:cs="宋体" w:hint="eastAsia"/>
                <w:kern w:val="0"/>
                <w:sz w:val="18"/>
                <w:szCs w:val="18"/>
              </w:rPr>
              <w:t>5篇，</w:t>
            </w:r>
            <w:r w:rsidR="00817004" w:rsidRPr="0088213D">
              <w:rPr>
                <w:rFonts w:ascii="宋体" w:hAnsi="宋体" w:cs="宋体" w:hint="eastAsia"/>
                <w:kern w:val="0"/>
                <w:sz w:val="18"/>
                <w:szCs w:val="18"/>
              </w:rPr>
              <w:t>标注本人排序</w:t>
            </w:r>
            <w:r w:rsidRPr="0088213D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29905D" w14:textId="77777777" w:rsidR="00817004" w:rsidRPr="008E599D" w:rsidRDefault="00817004" w:rsidP="003043F3">
            <w:pPr>
              <w:autoSpaceDN w:val="0"/>
              <w:adjustRightInd w:val="0"/>
              <w:snapToGrid w:val="0"/>
              <w:ind w:left="1075" w:hangingChars="512" w:hanging="1075"/>
              <w:rPr>
                <w:rFonts w:ascii="宋体" w:hAnsi="宋体"/>
                <w:bCs/>
                <w:color w:val="0000FF"/>
                <w:szCs w:val="21"/>
              </w:rPr>
            </w:pPr>
            <w:r w:rsidRPr="008E599D">
              <w:rPr>
                <w:rFonts w:ascii="宋体" w:hAnsi="宋体" w:hint="eastAsia"/>
                <w:bCs/>
                <w:color w:val="0000FF"/>
                <w:szCs w:val="21"/>
              </w:rPr>
              <w:t>示例：</w:t>
            </w:r>
          </w:p>
          <w:p w14:paraId="1FCB5156" w14:textId="77777777" w:rsidR="00850B6F" w:rsidRDefault="003043F3" w:rsidP="003043F3">
            <w:pPr>
              <w:autoSpaceDN w:val="0"/>
              <w:adjustRightInd w:val="0"/>
              <w:snapToGrid w:val="0"/>
              <w:rPr>
                <w:bCs/>
                <w:color w:val="0000FF"/>
                <w:szCs w:val="21"/>
              </w:rPr>
            </w:pPr>
            <w:r w:rsidRPr="008B50FF">
              <w:rPr>
                <w:rFonts w:ascii="宋体" w:hAnsi="宋体"/>
                <w:bCs/>
                <w:color w:val="0000FF"/>
                <w:szCs w:val="21"/>
              </w:rPr>
              <w:t>Tewari S</w:t>
            </w:r>
            <w:r w:rsidRPr="003043F3">
              <w:rPr>
                <w:rFonts w:ascii="宋体" w:hAnsi="宋体"/>
                <w:bCs/>
                <w:color w:val="0000FF"/>
                <w:szCs w:val="21"/>
              </w:rPr>
              <w:t xml:space="preserve">, </w:t>
            </w:r>
            <w:r w:rsidRPr="008B50FF">
              <w:rPr>
                <w:rFonts w:ascii="宋体" w:hAnsi="宋体"/>
                <w:b/>
                <w:color w:val="0000FF"/>
                <w:szCs w:val="21"/>
              </w:rPr>
              <w:t>Arora NK</w:t>
            </w:r>
            <w:r w:rsidRPr="003043F3">
              <w:rPr>
                <w:rFonts w:ascii="宋体" w:hAnsi="宋体"/>
                <w:bCs/>
                <w:color w:val="0000FF"/>
                <w:szCs w:val="21"/>
              </w:rPr>
              <w:t xml:space="preserve">. Multifunctional </w:t>
            </w:r>
            <w:r w:rsidR="00B77716">
              <w:rPr>
                <w:rFonts w:ascii="宋体" w:hAnsi="宋体" w:hint="eastAsia"/>
                <w:bCs/>
                <w:color w:val="0000FF"/>
                <w:szCs w:val="21"/>
              </w:rPr>
              <w:t>e</w:t>
            </w:r>
            <w:r w:rsidRPr="003043F3">
              <w:rPr>
                <w:rFonts w:ascii="宋体" w:hAnsi="宋体"/>
                <w:bCs/>
                <w:color w:val="0000FF"/>
                <w:szCs w:val="21"/>
              </w:rPr>
              <w:t xml:space="preserve">xopolysaccharides from </w:t>
            </w:r>
            <w:r w:rsidRPr="005D4A29">
              <w:rPr>
                <w:rFonts w:ascii="宋体" w:hAnsi="宋体"/>
                <w:bCs/>
                <w:i/>
                <w:iCs/>
                <w:color w:val="0000FF"/>
                <w:szCs w:val="21"/>
              </w:rPr>
              <w:t>Pseudomonas aeruginosa</w:t>
            </w:r>
            <w:r w:rsidRPr="003043F3">
              <w:rPr>
                <w:rFonts w:ascii="宋体" w:hAnsi="宋体"/>
                <w:bCs/>
                <w:color w:val="0000FF"/>
                <w:szCs w:val="21"/>
              </w:rPr>
              <w:t xml:space="preserve"> PF23 </w:t>
            </w:r>
            <w:r w:rsidR="00B77716">
              <w:rPr>
                <w:rFonts w:ascii="宋体" w:hAnsi="宋体" w:hint="eastAsia"/>
                <w:bCs/>
                <w:color w:val="0000FF"/>
                <w:szCs w:val="21"/>
              </w:rPr>
              <w:t>i</w:t>
            </w:r>
            <w:r w:rsidRPr="003043F3">
              <w:rPr>
                <w:rFonts w:ascii="宋体" w:hAnsi="宋体"/>
                <w:bCs/>
                <w:color w:val="0000FF"/>
                <w:szCs w:val="21"/>
              </w:rPr>
              <w:t xml:space="preserve">nvolved in </w:t>
            </w:r>
            <w:r w:rsidR="00B77716">
              <w:rPr>
                <w:rFonts w:ascii="宋体" w:hAnsi="宋体" w:hint="eastAsia"/>
                <w:bCs/>
                <w:color w:val="0000FF"/>
                <w:szCs w:val="21"/>
              </w:rPr>
              <w:t>p</w:t>
            </w:r>
            <w:r w:rsidRPr="003043F3">
              <w:rPr>
                <w:rFonts w:ascii="宋体" w:hAnsi="宋体"/>
                <w:bCs/>
                <w:color w:val="0000FF"/>
                <w:szCs w:val="21"/>
              </w:rPr>
              <w:t xml:space="preserve">lant </w:t>
            </w:r>
            <w:r w:rsidR="00B77716">
              <w:rPr>
                <w:rFonts w:ascii="宋体" w:hAnsi="宋体" w:hint="eastAsia"/>
                <w:bCs/>
                <w:color w:val="0000FF"/>
                <w:szCs w:val="21"/>
              </w:rPr>
              <w:t>g</w:t>
            </w:r>
            <w:r w:rsidRPr="003043F3">
              <w:rPr>
                <w:rFonts w:ascii="宋体" w:hAnsi="宋体"/>
                <w:bCs/>
                <w:color w:val="0000FF"/>
                <w:szCs w:val="21"/>
              </w:rPr>
              <w:t xml:space="preserve">rowth </w:t>
            </w:r>
            <w:r w:rsidR="00B77716">
              <w:rPr>
                <w:rFonts w:ascii="宋体" w:hAnsi="宋体" w:hint="eastAsia"/>
                <w:bCs/>
                <w:color w:val="0000FF"/>
                <w:szCs w:val="21"/>
              </w:rPr>
              <w:t>s</w:t>
            </w:r>
            <w:r w:rsidRPr="003043F3">
              <w:rPr>
                <w:rFonts w:ascii="宋体" w:hAnsi="宋体"/>
                <w:bCs/>
                <w:color w:val="0000FF"/>
                <w:szCs w:val="21"/>
              </w:rPr>
              <w:t xml:space="preserve">timulation, </w:t>
            </w:r>
            <w:r w:rsidR="00B77716">
              <w:rPr>
                <w:rFonts w:ascii="宋体" w:hAnsi="宋体" w:hint="eastAsia"/>
                <w:bCs/>
                <w:color w:val="0000FF"/>
                <w:szCs w:val="21"/>
              </w:rPr>
              <w:t>b</w:t>
            </w:r>
            <w:r w:rsidRPr="003043F3">
              <w:rPr>
                <w:rFonts w:ascii="宋体" w:hAnsi="宋体"/>
                <w:bCs/>
                <w:color w:val="0000FF"/>
                <w:szCs w:val="21"/>
              </w:rPr>
              <w:t xml:space="preserve">iocontrol and </w:t>
            </w:r>
            <w:r w:rsidR="00B77716">
              <w:rPr>
                <w:rFonts w:ascii="宋体" w:hAnsi="宋体" w:hint="eastAsia"/>
                <w:bCs/>
                <w:color w:val="0000FF"/>
                <w:szCs w:val="21"/>
              </w:rPr>
              <w:t>s</w:t>
            </w:r>
            <w:r w:rsidRPr="003043F3">
              <w:rPr>
                <w:rFonts w:ascii="宋体" w:hAnsi="宋体"/>
                <w:bCs/>
                <w:color w:val="0000FF"/>
                <w:szCs w:val="21"/>
              </w:rPr>
              <w:t xml:space="preserve">tress </w:t>
            </w:r>
            <w:r w:rsidR="00B77716">
              <w:rPr>
                <w:rFonts w:ascii="宋体" w:hAnsi="宋体" w:hint="eastAsia"/>
                <w:bCs/>
                <w:color w:val="0000FF"/>
                <w:szCs w:val="21"/>
              </w:rPr>
              <w:t>a</w:t>
            </w:r>
            <w:r w:rsidRPr="003043F3">
              <w:rPr>
                <w:rFonts w:ascii="宋体" w:hAnsi="宋体"/>
                <w:bCs/>
                <w:color w:val="0000FF"/>
                <w:szCs w:val="21"/>
              </w:rPr>
              <w:t xml:space="preserve">melioration in </w:t>
            </w:r>
            <w:r w:rsidR="00B77716">
              <w:rPr>
                <w:rFonts w:ascii="宋体" w:hAnsi="宋体" w:hint="eastAsia"/>
                <w:bCs/>
                <w:color w:val="0000FF"/>
                <w:szCs w:val="21"/>
              </w:rPr>
              <w:t>s</w:t>
            </w:r>
            <w:r w:rsidRPr="003043F3">
              <w:rPr>
                <w:rFonts w:ascii="宋体" w:hAnsi="宋体"/>
                <w:bCs/>
                <w:color w:val="0000FF"/>
                <w:szCs w:val="21"/>
              </w:rPr>
              <w:t xml:space="preserve">unflower </w:t>
            </w:r>
            <w:r w:rsidR="00B77716">
              <w:rPr>
                <w:rFonts w:ascii="宋体" w:hAnsi="宋体" w:hint="eastAsia"/>
                <w:bCs/>
                <w:color w:val="0000FF"/>
                <w:szCs w:val="21"/>
              </w:rPr>
              <w:t>u</w:t>
            </w:r>
            <w:r w:rsidRPr="003043F3">
              <w:rPr>
                <w:rFonts w:ascii="宋体" w:hAnsi="宋体"/>
                <w:bCs/>
                <w:color w:val="0000FF"/>
                <w:szCs w:val="21"/>
              </w:rPr>
              <w:t xml:space="preserve">nder </w:t>
            </w:r>
            <w:r w:rsidR="00B77716">
              <w:rPr>
                <w:rFonts w:ascii="宋体" w:hAnsi="宋体" w:hint="eastAsia"/>
                <w:bCs/>
                <w:color w:val="0000FF"/>
                <w:szCs w:val="21"/>
              </w:rPr>
              <w:t>s</w:t>
            </w:r>
            <w:r w:rsidRPr="003043F3">
              <w:rPr>
                <w:rFonts w:ascii="宋体" w:hAnsi="宋体"/>
                <w:bCs/>
                <w:color w:val="0000FF"/>
                <w:szCs w:val="21"/>
              </w:rPr>
              <w:t xml:space="preserve">aline </w:t>
            </w:r>
            <w:r w:rsidR="00B77716">
              <w:rPr>
                <w:rFonts w:ascii="宋体" w:hAnsi="宋体" w:hint="eastAsia"/>
                <w:bCs/>
                <w:color w:val="0000FF"/>
                <w:szCs w:val="21"/>
              </w:rPr>
              <w:t>c</w:t>
            </w:r>
            <w:r w:rsidRPr="003043F3">
              <w:rPr>
                <w:rFonts w:ascii="宋体" w:hAnsi="宋体"/>
                <w:bCs/>
                <w:color w:val="0000FF"/>
                <w:szCs w:val="21"/>
              </w:rPr>
              <w:t>onditions. Current Microbiology, 2014, 69:484-494</w:t>
            </w:r>
            <w:r w:rsidR="00A7120E">
              <w:rPr>
                <w:rFonts w:ascii="宋体" w:hAnsi="宋体" w:hint="eastAsia"/>
                <w:bCs/>
                <w:color w:val="0000FF"/>
                <w:szCs w:val="21"/>
              </w:rPr>
              <w:t xml:space="preserve"> (</w:t>
            </w:r>
            <w:r w:rsidR="008B50FF">
              <w:rPr>
                <w:rFonts w:ascii="宋体" w:hAnsi="宋体" w:hint="eastAsia"/>
                <w:bCs/>
                <w:color w:val="0000FF"/>
                <w:szCs w:val="21"/>
              </w:rPr>
              <w:t>通讯</w:t>
            </w:r>
            <w:r w:rsidR="00B77716">
              <w:rPr>
                <w:rFonts w:ascii="宋体" w:hAnsi="宋体" w:hint="eastAsia"/>
                <w:bCs/>
                <w:color w:val="0000FF"/>
                <w:szCs w:val="21"/>
              </w:rPr>
              <w:t>作者</w:t>
            </w:r>
            <w:r w:rsidR="00A7120E">
              <w:rPr>
                <w:rFonts w:ascii="宋体" w:hAnsi="宋体" w:hint="eastAsia"/>
                <w:bCs/>
                <w:color w:val="0000FF"/>
                <w:szCs w:val="21"/>
              </w:rPr>
              <w:t>)</w:t>
            </w:r>
            <w:r w:rsidR="006B6D89" w:rsidRPr="00103B75">
              <w:rPr>
                <w:bCs/>
                <w:color w:val="0000FF"/>
                <w:szCs w:val="21"/>
              </w:rPr>
              <w:t xml:space="preserve"> </w:t>
            </w:r>
            <w:r w:rsidR="006B6D89" w:rsidRPr="00103B75">
              <w:rPr>
                <w:bCs/>
                <w:color w:val="0000FF"/>
                <w:szCs w:val="21"/>
              </w:rPr>
              <w:t>（提交版删除蓝色文字）</w:t>
            </w:r>
          </w:p>
          <w:p w14:paraId="44380CB3" w14:textId="77777777" w:rsidR="004F1AAD" w:rsidRDefault="004F1AAD" w:rsidP="003043F3">
            <w:pPr>
              <w:autoSpaceDN w:val="0"/>
              <w:adjustRightInd w:val="0"/>
              <w:snapToGrid w:val="0"/>
              <w:rPr>
                <w:bCs/>
                <w:color w:val="0000FF"/>
                <w:szCs w:val="21"/>
              </w:rPr>
            </w:pPr>
          </w:p>
          <w:p w14:paraId="41927798" w14:textId="77777777" w:rsidR="004F1AAD" w:rsidRDefault="004F1AAD" w:rsidP="003043F3">
            <w:pPr>
              <w:autoSpaceDN w:val="0"/>
              <w:adjustRightInd w:val="0"/>
              <w:snapToGrid w:val="0"/>
              <w:rPr>
                <w:bCs/>
                <w:color w:val="0000FF"/>
                <w:szCs w:val="21"/>
              </w:rPr>
            </w:pPr>
          </w:p>
          <w:p w14:paraId="2A11227B" w14:textId="77777777" w:rsidR="004F1AAD" w:rsidRDefault="004F1AAD" w:rsidP="003043F3">
            <w:pPr>
              <w:autoSpaceDN w:val="0"/>
              <w:adjustRightInd w:val="0"/>
              <w:snapToGrid w:val="0"/>
              <w:rPr>
                <w:bCs/>
                <w:color w:val="0000FF"/>
                <w:szCs w:val="21"/>
              </w:rPr>
            </w:pPr>
          </w:p>
          <w:p w14:paraId="24ECC9AA" w14:textId="77777777" w:rsidR="004F1AAD" w:rsidRDefault="004F1AAD" w:rsidP="003043F3">
            <w:pPr>
              <w:autoSpaceDN w:val="0"/>
              <w:adjustRightInd w:val="0"/>
              <w:snapToGrid w:val="0"/>
              <w:rPr>
                <w:bCs/>
                <w:color w:val="0000FF"/>
                <w:szCs w:val="21"/>
              </w:rPr>
            </w:pPr>
          </w:p>
          <w:p w14:paraId="6C1E495B" w14:textId="77777777" w:rsidR="004F1AAD" w:rsidRDefault="004F1AAD" w:rsidP="003043F3">
            <w:pPr>
              <w:autoSpaceDN w:val="0"/>
              <w:adjustRightInd w:val="0"/>
              <w:snapToGrid w:val="0"/>
              <w:rPr>
                <w:bCs/>
                <w:color w:val="0000FF"/>
                <w:szCs w:val="21"/>
              </w:rPr>
            </w:pPr>
          </w:p>
          <w:p w14:paraId="0A5D0168" w14:textId="743FEAA6" w:rsidR="004F1AAD" w:rsidRPr="008E599D" w:rsidRDefault="004F1AAD" w:rsidP="003043F3">
            <w:pPr>
              <w:autoSpaceDN w:val="0"/>
              <w:adjustRightInd w:val="0"/>
              <w:snapToGrid w:val="0"/>
              <w:rPr>
                <w:rFonts w:ascii="宋体" w:hAnsi="宋体"/>
                <w:bCs/>
                <w:color w:val="0000FF"/>
                <w:szCs w:val="21"/>
              </w:rPr>
            </w:pPr>
          </w:p>
        </w:tc>
      </w:tr>
      <w:tr w:rsidR="008E599D" w:rsidRPr="00487A1D" w14:paraId="631252A1" w14:textId="77777777" w:rsidTr="00103B75">
        <w:trPr>
          <w:trHeight w:val="297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E29AB2" w14:textId="3B722F9A" w:rsidR="008E599D" w:rsidRPr="0088213D" w:rsidRDefault="00103B75" w:rsidP="008E599D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8213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报告摘要</w:t>
            </w:r>
            <w:r w:rsidR="008E599D" w:rsidRPr="0088213D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88213D">
              <w:rPr>
                <w:rFonts w:ascii="宋体" w:hAnsi="宋体" w:cs="宋体" w:hint="eastAsia"/>
                <w:kern w:val="0"/>
                <w:sz w:val="18"/>
                <w:szCs w:val="18"/>
              </w:rPr>
              <w:t>中文，宋体/Times New Roman，5号</w:t>
            </w:r>
            <w:r w:rsidR="008E599D" w:rsidRPr="0088213D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6EBCED" w14:textId="48CA7A3F" w:rsidR="008E599D" w:rsidRPr="00936A6B" w:rsidRDefault="00936A6B" w:rsidP="003043F3">
            <w:pPr>
              <w:widowControl/>
              <w:adjustRightInd w:val="0"/>
              <w:snapToGrid w:val="0"/>
              <w:rPr>
                <w:color w:val="0000FF"/>
                <w:kern w:val="0"/>
                <w:szCs w:val="21"/>
              </w:rPr>
            </w:pPr>
            <w:r w:rsidRPr="00936A6B">
              <w:rPr>
                <w:rFonts w:hint="eastAsia"/>
                <w:color w:val="0000FF"/>
                <w:kern w:val="0"/>
                <w:szCs w:val="21"/>
              </w:rPr>
              <w:t>题目：</w:t>
            </w:r>
            <w:r w:rsidRPr="00936A6B">
              <w:rPr>
                <w:rFonts w:hint="eastAsia"/>
                <w:color w:val="0000FF"/>
                <w:kern w:val="0"/>
                <w:szCs w:val="21"/>
              </w:rPr>
              <w:t>xxx</w:t>
            </w:r>
          </w:p>
          <w:p w14:paraId="56C50FC1" w14:textId="3C07BB4D" w:rsidR="005B0026" w:rsidRPr="00487A1D" w:rsidRDefault="00936A6B" w:rsidP="005B0026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36A6B">
              <w:rPr>
                <w:rFonts w:hint="eastAsia"/>
                <w:color w:val="0000FF"/>
                <w:kern w:val="0"/>
                <w:szCs w:val="21"/>
              </w:rPr>
              <w:t>摘要文字……</w:t>
            </w:r>
            <w:r w:rsidR="005B0026" w:rsidRPr="00103B75">
              <w:rPr>
                <w:bCs/>
                <w:color w:val="0000FF"/>
                <w:szCs w:val="21"/>
              </w:rPr>
              <w:t>（</w:t>
            </w:r>
            <w:r w:rsidR="005B0026" w:rsidRPr="00103B75">
              <w:rPr>
                <w:color w:val="0000FF"/>
                <w:kern w:val="0"/>
                <w:szCs w:val="21"/>
              </w:rPr>
              <w:t>不超过</w:t>
            </w:r>
            <w:r w:rsidR="005B0026" w:rsidRPr="00103B75">
              <w:rPr>
                <w:color w:val="0000FF"/>
                <w:kern w:val="0"/>
                <w:szCs w:val="21"/>
              </w:rPr>
              <w:t>300</w:t>
            </w:r>
            <w:r w:rsidR="005B0026" w:rsidRPr="00103B75">
              <w:rPr>
                <w:color w:val="0000FF"/>
                <w:kern w:val="0"/>
                <w:szCs w:val="21"/>
              </w:rPr>
              <w:t>字</w:t>
            </w:r>
            <w:r w:rsidR="005B0026" w:rsidRPr="00103B75">
              <w:rPr>
                <w:bCs/>
                <w:color w:val="0000FF"/>
                <w:szCs w:val="21"/>
              </w:rPr>
              <w:t>）</w:t>
            </w:r>
          </w:p>
          <w:p w14:paraId="33528765" w14:textId="5BA8B7CE" w:rsidR="008E599D" w:rsidRPr="005B0026" w:rsidRDefault="00450618" w:rsidP="003043F3">
            <w:pPr>
              <w:widowControl/>
              <w:adjustRightInd w:val="0"/>
              <w:snapToGrid w:val="0"/>
              <w:rPr>
                <w:color w:val="0000FF"/>
                <w:kern w:val="0"/>
                <w:szCs w:val="21"/>
              </w:rPr>
            </w:pPr>
            <w:r>
              <w:rPr>
                <w:rFonts w:hint="eastAsia"/>
                <w:color w:val="0000FF"/>
                <w:kern w:val="0"/>
                <w:szCs w:val="21"/>
              </w:rPr>
              <w:t>关键词：不超过</w:t>
            </w:r>
            <w:r>
              <w:rPr>
                <w:rFonts w:hint="eastAsia"/>
                <w:color w:val="0000FF"/>
                <w:kern w:val="0"/>
                <w:szCs w:val="21"/>
              </w:rPr>
              <w:t>5</w:t>
            </w:r>
            <w:r>
              <w:rPr>
                <w:rFonts w:hint="eastAsia"/>
                <w:color w:val="0000FF"/>
                <w:kern w:val="0"/>
                <w:szCs w:val="21"/>
              </w:rPr>
              <w:t>个</w:t>
            </w:r>
          </w:p>
          <w:p w14:paraId="0021097C" w14:textId="4B97573F" w:rsidR="008E599D" w:rsidRPr="00621563" w:rsidRDefault="00621563" w:rsidP="003043F3">
            <w:pPr>
              <w:widowControl/>
              <w:adjustRightInd w:val="0"/>
              <w:snapToGrid w:val="0"/>
              <w:rPr>
                <w:rFonts w:ascii="宋体" w:hAnsi="宋体" w:cs="宋体"/>
                <w:color w:val="0000FF"/>
                <w:kern w:val="0"/>
                <w:szCs w:val="21"/>
              </w:rPr>
            </w:pPr>
            <w:r w:rsidRPr="00621563">
              <w:rPr>
                <w:rFonts w:ascii="宋体" w:hAnsi="宋体" w:cs="宋体" w:hint="eastAsia"/>
                <w:color w:val="0000FF"/>
                <w:kern w:val="0"/>
                <w:szCs w:val="21"/>
              </w:rPr>
              <w:t>（</w:t>
            </w:r>
            <w:r w:rsidRPr="00621563">
              <w:rPr>
                <w:bCs/>
                <w:color w:val="0000FF"/>
                <w:szCs w:val="21"/>
              </w:rPr>
              <w:t>提交版删除蓝色文字</w:t>
            </w:r>
            <w:r w:rsidRPr="00621563">
              <w:rPr>
                <w:rFonts w:ascii="宋体" w:hAnsi="宋体" w:cs="宋体" w:hint="eastAsia"/>
                <w:color w:val="0000FF"/>
                <w:kern w:val="0"/>
                <w:szCs w:val="21"/>
              </w:rPr>
              <w:t>）</w:t>
            </w:r>
          </w:p>
          <w:p w14:paraId="0E758638" w14:textId="77777777" w:rsidR="008E599D" w:rsidRPr="00487A1D" w:rsidRDefault="008E599D" w:rsidP="003043F3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  <w:p w14:paraId="2EC5531D" w14:textId="77777777" w:rsidR="008E599D" w:rsidRPr="00487A1D" w:rsidRDefault="008E599D" w:rsidP="008E59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56735FBE" w14:textId="77777777" w:rsidR="00AE6E75" w:rsidRDefault="00AE6E75"/>
    <w:sectPr w:rsidR="00AE6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08D3C" w14:textId="77777777" w:rsidR="00CB6121" w:rsidRDefault="00CB6121" w:rsidP="008E599D">
      <w:r>
        <w:separator/>
      </w:r>
    </w:p>
  </w:endnote>
  <w:endnote w:type="continuationSeparator" w:id="0">
    <w:p w14:paraId="55FFE978" w14:textId="77777777" w:rsidR="00CB6121" w:rsidRDefault="00CB6121" w:rsidP="008E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47116" w14:textId="77777777" w:rsidR="00CB6121" w:rsidRDefault="00CB6121" w:rsidP="008E599D">
      <w:r>
        <w:separator/>
      </w:r>
    </w:p>
  </w:footnote>
  <w:footnote w:type="continuationSeparator" w:id="0">
    <w:p w14:paraId="6CD26DFB" w14:textId="77777777" w:rsidR="00CB6121" w:rsidRDefault="00CB6121" w:rsidP="008E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7C"/>
    <w:rsid w:val="00054B70"/>
    <w:rsid w:val="00103B75"/>
    <w:rsid w:val="00215E65"/>
    <w:rsid w:val="00231C32"/>
    <w:rsid w:val="00250E17"/>
    <w:rsid w:val="00255D33"/>
    <w:rsid w:val="002C0C7C"/>
    <w:rsid w:val="003043F3"/>
    <w:rsid w:val="00321299"/>
    <w:rsid w:val="00450618"/>
    <w:rsid w:val="004E2148"/>
    <w:rsid w:val="004F1AAD"/>
    <w:rsid w:val="004F2772"/>
    <w:rsid w:val="00531F2B"/>
    <w:rsid w:val="00550F15"/>
    <w:rsid w:val="005B0026"/>
    <w:rsid w:val="005D4A29"/>
    <w:rsid w:val="00621563"/>
    <w:rsid w:val="006B6D89"/>
    <w:rsid w:val="00815E0F"/>
    <w:rsid w:val="00817004"/>
    <w:rsid w:val="00850B6F"/>
    <w:rsid w:val="00851EEA"/>
    <w:rsid w:val="00865FD0"/>
    <w:rsid w:val="0088213D"/>
    <w:rsid w:val="008B50FF"/>
    <w:rsid w:val="008E599D"/>
    <w:rsid w:val="00936A6B"/>
    <w:rsid w:val="00980DA7"/>
    <w:rsid w:val="009A58F0"/>
    <w:rsid w:val="00A7120E"/>
    <w:rsid w:val="00AA3959"/>
    <w:rsid w:val="00AE6E75"/>
    <w:rsid w:val="00AF0B0C"/>
    <w:rsid w:val="00B77716"/>
    <w:rsid w:val="00BF484F"/>
    <w:rsid w:val="00C10D97"/>
    <w:rsid w:val="00C11287"/>
    <w:rsid w:val="00CB6121"/>
    <w:rsid w:val="00D6409C"/>
    <w:rsid w:val="00E0769C"/>
    <w:rsid w:val="00E52EA8"/>
    <w:rsid w:val="00F3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54270"/>
  <w15:chartTrackingRefBased/>
  <w15:docId w15:val="{4C120AB4-DE25-42FF-BA95-1B0C2026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9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99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59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59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59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翰文 李</dc:creator>
  <cp:keywords/>
  <dc:description/>
  <cp:lastModifiedBy>Wenfeng Cong</cp:lastModifiedBy>
  <cp:revision>3</cp:revision>
  <dcterms:created xsi:type="dcterms:W3CDTF">2024-06-03T12:36:00Z</dcterms:created>
  <dcterms:modified xsi:type="dcterms:W3CDTF">2024-06-03T12:38:00Z</dcterms:modified>
</cp:coreProperties>
</file>